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16" w:rsidRPr="00C77E07" w:rsidRDefault="00C65B04" w:rsidP="00592DC8">
      <w:pPr>
        <w:pStyle w:val="Nagwek2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</w:rPr>
        <w:t>H</w:t>
      </w:r>
      <w:r w:rsidR="0086480C" w:rsidRPr="0086480C">
        <w:rPr>
          <w:rFonts w:ascii="Times New Roman" w:hAnsi="Times New Roman" w:cs="Times New Roman"/>
        </w:rPr>
        <w:t xml:space="preserve">armonogram realizacji planu komunikacji na rok </w:t>
      </w:r>
      <w:r w:rsidR="00592DC8">
        <w:rPr>
          <w:rFonts w:ascii="Times New Roman" w:hAnsi="Times New Roman" w:cs="Times New Roman"/>
        </w:rPr>
        <w:t>202</w:t>
      </w:r>
      <w:r w:rsidR="005C7677">
        <w:rPr>
          <w:rFonts w:ascii="Times New Roman" w:hAnsi="Times New Roman" w:cs="Times New Roman"/>
        </w:rPr>
        <w:t>4</w:t>
      </w:r>
    </w:p>
    <w:p w:rsidR="0086480C" w:rsidRDefault="0086480C" w:rsidP="0086480C"/>
    <w:tbl>
      <w:tblPr>
        <w:tblStyle w:val="Tabela-Siatka"/>
        <w:tblW w:w="14709" w:type="dxa"/>
        <w:tblLayout w:type="fixed"/>
        <w:tblLook w:val="04A0"/>
      </w:tblPr>
      <w:tblGrid>
        <w:gridCol w:w="2093"/>
        <w:gridCol w:w="2126"/>
        <w:gridCol w:w="1559"/>
        <w:gridCol w:w="2835"/>
        <w:gridCol w:w="1985"/>
        <w:gridCol w:w="2126"/>
        <w:gridCol w:w="992"/>
        <w:gridCol w:w="993"/>
      </w:tblGrid>
      <w:tr w:rsidR="006448FC" w:rsidTr="00A742A7">
        <w:tc>
          <w:tcPr>
            <w:tcW w:w="2093" w:type="dxa"/>
            <w:shd w:val="clear" w:color="auto" w:fill="B2A1C7" w:themeFill="accent4" w:themeFillTint="99"/>
          </w:tcPr>
          <w:p w:rsidR="006448FC" w:rsidRPr="004E1E9C" w:rsidRDefault="006448FC" w:rsidP="0086480C">
            <w:pPr>
              <w:rPr>
                <w:rFonts w:ascii="Times New Roman" w:hAnsi="Times New Roman" w:cs="Times New Roman"/>
              </w:rPr>
            </w:pPr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Działania komunikacyjne i </w:t>
            </w:r>
            <w:proofErr w:type="spellStart"/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>poddziałania</w:t>
            </w:r>
            <w:proofErr w:type="spellEnd"/>
          </w:p>
        </w:tc>
        <w:tc>
          <w:tcPr>
            <w:tcW w:w="2126" w:type="dxa"/>
            <w:shd w:val="clear" w:color="auto" w:fill="B2A1C7" w:themeFill="accent4" w:themeFillTint="99"/>
          </w:tcPr>
          <w:p w:rsidR="006448FC" w:rsidRPr="004E1E9C" w:rsidRDefault="006448FC" w:rsidP="0086480C">
            <w:pPr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>Adresaci działania komunikacyjnego (grupy docelowe)</w:t>
            </w:r>
          </w:p>
        </w:tc>
        <w:tc>
          <w:tcPr>
            <w:tcW w:w="1559" w:type="dxa"/>
            <w:shd w:val="clear" w:color="auto" w:fill="B2A1C7" w:themeFill="accent4" w:themeFillTint="99"/>
          </w:tcPr>
          <w:p w:rsidR="006448FC" w:rsidRPr="004E1E9C" w:rsidRDefault="006448FC" w:rsidP="001558AD">
            <w:pPr>
              <w:tabs>
                <w:tab w:val="right" w:pos="4583"/>
              </w:tabs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>Budżet zaplanowany na realizację zadań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:rsidR="006448FC" w:rsidRPr="004E1E9C" w:rsidRDefault="006448FC" w:rsidP="001558AD">
            <w:pPr>
              <w:tabs>
                <w:tab w:val="right" w:pos="4583"/>
              </w:tabs>
              <w:rPr>
                <w:rFonts w:ascii="Times New Roman" w:hAnsi="Times New Roman" w:cs="Times New Roman"/>
              </w:rPr>
            </w:pPr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>Formy i środki przekazu</w:t>
            </w: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ab/>
            </w:r>
          </w:p>
        </w:tc>
        <w:tc>
          <w:tcPr>
            <w:tcW w:w="1985" w:type="dxa"/>
            <w:shd w:val="clear" w:color="auto" w:fill="B2A1C7" w:themeFill="accent4" w:themeFillTint="99"/>
          </w:tcPr>
          <w:p w:rsidR="006448FC" w:rsidRDefault="006448FC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Wskaźniki realizacji działań komunikacyjnych liczba działań</w:t>
            </w:r>
          </w:p>
        </w:tc>
        <w:tc>
          <w:tcPr>
            <w:tcW w:w="2126" w:type="dxa"/>
            <w:shd w:val="clear" w:color="auto" w:fill="B2A1C7" w:themeFill="accent4" w:themeFillTint="99"/>
          </w:tcPr>
          <w:p w:rsidR="006448FC" w:rsidRDefault="006448FC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Planowane efekty działań komunikacyjnych liczba osób objętych działaniem</w:t>
            </w:r>
          </w:p>
        </w:tc>
        <w:tc>
          <w:tcPr>
            <w:tcW w:w="992" w:type="dxa"/>
            <w:shd w:val="clear" w:color="auto" w:fill="B2A1C7" w:themeFill="accent4" w:themeFillTint="99"/>
          </w:tcPr>
          <w:p w:rsidR="006448FC" w:rsidRDefault="005C7677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półrocze </w:t>
            </w:r>
            <w:r>
              <w:rPr>
                <w:rFonts w:ascii="Times New Roman" w:hAnsi="Times New Roman" w:cs="Times New Roman"/>
              </w:rPr>
              <w:br/>
              <w:t>2024</w:t>
            </w:r>
            <w:r w:rsidR="006448FC">
              <w:rPr>
                <w:rFonts w:ascii="Times New Roman" w:hAnsi="Times New Roman" w:cs="Times New Roman"/>
              </w:rPr>
              <w:t xml:space="preserve"> r.</w:t>
            </w:r>
          </w:p>
        </w:tc>
        <w:tc>
          <w:tcPr>
            <w:tcW w:w="993" w:type="dxa"/>
            <w:shd w:val="clear" w:color="auto" w:fill="B2A1C7" w:themeFill="accent4" w:themeFillTint="99"/>
          </w:tcPr>
          <w:p w:rsidR="006448FC" w:rsidRDefault="005C7677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 półrocze</w:t>
            </w:r>
            <w:r>
              <w:rPr>
                <w:rFonts w:ascii="Times New Roman" w:hAnsi="Times New Roman" w:cs="Times New Roman"/>
              </w:rPr>
              <w:br/>
              <w:t xml:space="preserve"> 2024</w:t>
            </w:r>
            <w:r w:rsidR="006448FC">
              <w:rPr>
                <w:rFonts w:ascii="Times New Roman" w:hAnsi="Times New Roman" w:cs="Times New Roman"/>
              </w:rPr>
              <w:t xml:space="preserve"> r. </w:t>
            </w:r>
          </w:p>
        </w:tc>
      </w:tr>
      <w:tr w:rsidR="006448FC" w:rsidTr="00A742A7">
        <w:trPr>
          <w:trHeight w:val="383"/>
        </w:trPr>
        <w:tc>
          <w:tcPr>
            <w:tcW w:w="2093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MEDIA I PUBLIKACJE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7853C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785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Aktualizacja s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tron</w:t>
            </w:r>
            <w:r>
              <w:rPr>
                <w:rFonts w:ascii="Times New Roman" w:hAnsi="Times New Roman" w:cs="Times New Roman"/>
                <w:color w:val="000000"/>
                <w:lang w:eastAsia="pl-PL"/>
              </w:rPr>
              <w:t>y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www z przypisanymi tematycznymi zakładkami </w:t>
            </w:r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448FC" w:rsidRDefault="005C767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- 4</w:t>
            </w:r>
            <w:r w:rsidR="00A742A7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5C7677">
        <w:trPr>
          <w:trHeight w:val="382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041AEE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041AEE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P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ortale społecznościowe</w:t>
            </w:r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- 2000</w:t>
            </w:r>
          </w:p>
        </w:tc>
        <w:tc>
          <w:tcPr>
            <w:tcW w:w="992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751BD9" w:rsidP="007853C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7853C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Prasa</w:t>
            </w:r>
          </w:p>
        </w:tc>
        <w:tc>
          <w:tcPr>
            <w:tcW w:w="1985" w:type="dxa"/>
            <w:shd w:val="clear" w:color="auto" w:fill="auto"/>
          </w:tcPr>
          <w:p w:rsidR="006448FC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Pr="007853C9" w:rsidRDefault="00751BD9" w:rsidP="000D30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Pr="007853C9" w:rsidRDefault="006448FC" w:rsidP="000D3011">
            <w:pPr>
              <w:rPr>
                <w:rFonts w:ascii="Times New Roman" w:hAnsi="Times New Roman" w:cs="Times New Roman"/>
                <w:lang w:eastAsia="pl-PL"/>
              </w:rPr>
            </w:pPr>
            <w:r w:rsidRPr="007853C9">
              <w:rPr>
                <w:rFonts w:ascii="Times New Roman" w:hAnsi="Times New Roman" w:cs="Times New Roman"/>
              </w:rPr>
              <w:t>Lokalne portale informacyjne</w:t>
            </w:r>
          </w:p>
        </w:tc>
        <w:tc>
          <w:tcPr>
            <w:tcW w:w="1985" w:type="dxa"/>
            <w:shd w:val="clear" w:color="auto" w:fill="auto"/>
          </w:tcPr>
          <w:p w:rsidR="006448FC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0D30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0D3011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</w:rPr>
              <w:t>Newsletter</w:t>
            </w:r>
          </w:p>
        </w:tc>
        <w:tc>
          <w:tcPr>
            <w:tcW w:w="1985" w:type="dxa"/>
            <w:shd w:val="clear" w:color="auto" w:fill="auto"/>
          </w:tcPr>
          <w:p w:rsidR="006448FC" w:rsidRDefault="00C67E44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A742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- 60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5C767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0D3011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0D3011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P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oradnik beneficjenta</w:t>
            </w:r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- 2000</w:t>
            </w:r>
          </w:p>
        </w:tc>
        <w:tc>
          <w:tcPr>
            <w:tcW w:w="992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75"/>
        </w:trPr>
        <w:tc>
          <w:tcPr>
            <w:tcW w:w="2093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SPOTKANIA INFORMACYJNE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6448FC" w:rsidRPr="00812AAD" w:rsidRDefault="00751BD9" w:rsidP="0087008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870089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Spotkania informujące/dyskusyjne, między innymi o możliwościach ubiegania się o wsparcie</w:t>
            </w:r>
          </w:p>
        </w:tc>
        <w:tc>
          <w:tcPr>
            <w:tcW w:w="1985" w:type="dxa"/>
            <w:shd w:val="clear" w:color="auto" w:fill="auto"/>
          </w:tcPr>
          <w:p w:rsidR="006448FC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75"/>
        </w:trPr>
        <w:tc>
          <w:tcPr>
            <w:tcW w:w="2093" w:type="dxa"/>
            <w:vMerge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812AAD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Spotkania członków Stowarzyszenia</w:t>
            </w:r>
          </w:p>
        </w:tc>
        <w:tc>
          <w:tcPr>
            <w:tcW w:w="1985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- 54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5C7677">
        <w:trPr>
          <w:trHeight w:val="275"/>
        </w:trPr>
        <w:tc>
          <w:tcPr>
            <w:tcW w:w="2093" w:type="dxa"/>
            <w:vMerge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812AAD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Szkolenia dla członków Rady LGD i pracowników biura</w:t>
            </w:r>
          </w:p>
        </w:tc>
        <w:tc>
          <w:tcPr>
            <w:tcW w:w="1985" w:type="dxa"/>
            <w:shd w:val="clear" w:color="auto" w:fill="auto"/>
          </w:tcPr>
          <w:p w:rsidR="00751BD9" w:rsidRDefault="005C767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- 9</w:t>
            </w:r>
          </w:p>
        </w:tc>
        <w:tc>
          <w:tcPr>
            <w:tcW w:w="992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425"/>
        </w:trPr>
        <w:tc>
          <w:tcPr>
            <w:tcW w:w="2093" w:type="dxa"/>
            <w:vMerge w:val="restart"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MATERIAŁY PROMOCYJNE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Ulotki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beneficjentów/uczestników działania komunikacyjnego - 0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5C7677">
        <w:trPr>
          <w:trHeight w:val="412"/>
        </w:trPr>
        <w:tc>
          <w:tcPr>
            <w:tcW w:w="2093" w:type="dxa"/>
            <w:vMerge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Pr="00A742A7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Plakaty</w:t>
            </w:r>
          </w:p>
        </w:tc>
        <w:tc>
          <w:tcPr>
            <w:tcW w:w="1985" w:type="dxa"/>
            <w:shd w:val="clear" w:color="auto" w:fill="auto"/>
          </w:tcPr>
          <w:p w:rsidR="00751BD9" w:rsidRDefault="005C767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beneficjentów/uczestników działania komunikacyjnego - </w:t>
            </w:r>
            <w:r w:rsidR="005C767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5C7677">
        <w:trPr>
          <w:trHeight w:val="247"/>
        </w:trPr>
        <w:tc>
          <w:tcPr>
            <w:tcW w:w="2093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KONSULTACJE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beneficjenci realizujący operacje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812AAD" w:rsidRDefault="00751BD9" w:rsidP="007B2E76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7B2E76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Konsultacje indywidualne udzielane przez specjalistów </w:t>
            </w:r>
            <w:r>
              <w:rPr>
                <w:rFonts w:ascii="Times New Roman" w:hAnsi="Times New Roman" w:cs="Times New Roman"/>
                <w:color w:val="000000"/>
                <w:lang w:eastAsia="pl-PL"/>
              </w:rPr>
              <w:t xml:space="preserve"> - pracowników biura - doradztwo + ankiety oceny doradztwa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5C767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5C76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5C7677">
        <w:trPr>
          <w:trHeight w:val="247"/>
        </w:trPr>
        <w:tc>
          <w:tcPr>
            <w:tcW w:w="2093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ZKOLENIA DLA BENEFICJENTÓW 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beneficjenci realizujący operacje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943741" w:rsidRDefault="005C7677" w:rsidP="00DB0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DB099E">
            <w:pPr>
              <w:rPr>
                <w:rFonts w:ascii="Times New Roman" w:hAnsi="Times New Roman" w:cs="Times New Roman"/>
              </w:rPr>
            </w:pPr>
            <w:r w:rsidRPr="00943741">
              <w:rPr>
                <w:rFonts w:ascii="Times New Roman" w:hAnsi="Times New Roman" w:cs="Times New Roman"/>
              </w:rPr>
              <w:t>Szkolenia dla beneficjentów funduszy LGD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5C767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5C767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5C7677">
        <w:trPr>
          <w:trHeight w:val="759"/>
        </w:trPr>
        <w:tc>
          <w:tcPr>
            <w:tcW w:w="2093" w:type="dxa"/>
            <w:shd w:val="clear" w:color="auto" w:fill="FFFFFF" w:themeFill="background1"/>
          </w:tcPr>
          <w:p w:rsidR="00751BD9" w:rsidRDefault="00751BD9" w:rsidP="00967EC6">
            <w:pPr>
              <w:rPr>
                <w:rFonts w:ascii="Times New Roman" w:hAnsi="Times New Roman" w:cs="Times New Roman"/>
              </w:rPr>
            </w:pPr>
            <w:r w:rsidRPr="00E64D2F">
              <w:rPr>
                <w:rFonts w:ascii="Times New Roman" w:hAnsi="Times New Roman" w:cs="Times New Roman"/>
                <w:lang w:eastAsia="pl-PL"/>
              </w:rPr>
              <w:t>UDZIAŁ W TARGACH LUB W WYDARZENIACH LOKALNYCH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beneficjenci realizujący operacje 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Default="00CC44BE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</w:t>
            </w:r>
            <w:r w:rsidR="00751BD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374268" w:rsidRDefault="00751BD9" w:rsidP="0086480C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 Udział w wydarzeniach, na których promowano działalność LGD i obszar LSR</w:t>
            </w:r>
          </w:p>
        </w:tc>
        <w:tc>
          <w:tcPr>
            <w:tcW w:w="1985" w:type="dxa"/>
            <w:shd w:val="clear" w:color="auto" w:fill="auto"/>
          </w:tcPr>
          <w:p w:rsidR="00751BD9" w:rsidRDefault="005C767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- 40</w:t>
            </w:r>
          </w:p>
        </w:tc>
        <w:tc>
          <w:tcPr>
            <w:tcW w:w="992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489"/>
        </w:trPr>
        <w:tc>
          <w:tcPr>
            <w:tcW w:w="2093" w:type="dxa"/>
            <w:vMerge w:val="restart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MONITORING I OCENA DZIAŁAŃ 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członkowie Stowarzyszenia i jego organów, pracownicy biura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lastRenderedPageBreak/>
              <w:t>LGD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 w:rsidRPr="00E73788">
              <w:rPr>
                <w:rFonts w:ascii="Times New Roman" w:hAnsi="Times New Roman" w:cs="Times New Roman"/>
              </w:rPr>
              <w:t>Warsztat refleksyjny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</w:t>
            </w:r>
            <w:r w:rsidR="005C7677">
              <w:rPr>
                <w:rFonts w:ascii="Times New Roman" w:hAnsi="Times New Roman" w:cs="Times New Roman"/>
              </w:rPr>
              <w:t xml:space="preserve"> osób objętych monitoringiem - 1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84"/>
        </w:trPr>
        <w:tc>
          <w:tcPr>
            <w:tcW w:w="2093" w:type="dxa"/>
            <w:vMerge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 w:rsidRPr="00E73788">
              <w:rPr>
                <w:rFonts w:ascii="Times New Roman" w:hAnsi="Times New Roman" w:cs="Times New Roman"/>
              </w:rPr>
              <w:t>Ankietowanie uczestników warsztatu</w:t>
            </w:r>
          </w:p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</w:t>
            </w:r>
            <w:r w:rsidR="005C7677">
              <w:rPr>
                <w:rFonts w:ascii="Times New Roman" w:hAnsi="Times New Roman" w:cs="Times New Roman"/>
              </w:rPr>
              <w:t xml:space="preserve"> osób objętych monitoringiem - 1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D865C6">
        <w:tc>
          <w:tcPr>
            <w:tcW w:w="2093" w:type="dxa"/>
            <w:shd w:val="clear" w:color="auto" w:fill="FFFFFF" w:themeFill="background1"/>
          </w:tcPr>
          <w:p w:rsidR="00751BD9" w:rsidRDefault="00751BD9" w:rsidP="00967EC6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lastRenderedPageBreak/>
              <w:t>EWALUACJA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0E340C">
            <w:pPr>
              <w:rPr>
                <w:rFonts w:ascii="Times New Roman" w:hAnsi="Times New Roman" w:cs="Times New Roman"/>
              </w:rPr>
            </w:pP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organów, pracownicy biura LGD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CD4A05" w:rsidRDefault="005C7677" w:rsidP="000E34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CD4A05" w:rsidRDefault="00751BD9" w:rsidP="000E340C">
            <w:pPr>
              <w:rPr>
                <w:rFonts w:ascii="Times New Roman" w:hAnsi="Times New Roman" w:cs="Times New Roman"/>
              </w:rPr>
            </w:pPr>
            <w:r w:rsidRPr="00CD4A05">
              <w:rPr>
                <w:rFonts w:ascii="Times New Roman" w:hAnsi="Times New Roman" w:cs="Times New Roman"/>
              </w:rPr>
              <w:t>Raport ewaluacyjny</w:t>
            </w:r>
            <w:r>
              <w:rPr>
                <w:rFonts w:ascii="Times New Roman" w:hAnsi="Times New Roman" w:cs="Times New Roman"/>
              </w:rPr>
              <w:t xml:space="preserve"> podsumowujący rok</w:t>
            </w:r>
          </w:p>
        </w:tc>
        <w:tc>
          <w:tcPr>
            <w:tcW w:w="1985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opracowanych raportów - 1</w:t>
            </w:r>
          </w:p>
        </w:tc>
        <w:tc>
          <w:tcPr>
            <w:tcW w:w="992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751BD9" w:rsidRPr="0072229E" w:rsidRDefault="00751BD9" w:rsidP="0086480C">
            <w:pPr>
              <w:rPr>
                <w:rFonts w:ascii="Times New Roman" w:hAnsi="Times New Roman" w:cs="Times New Roman"/>
                <w:color w:val="4F81BD" w:themeColor="accent1"/>
              </w:rPr>
            </w:pPr>
          </w:p>
        </w:tc>
      </w:tr>
    </w:tbl>
    <w:p w:rsidR="0086480C" w:rsidRPr="0086480C" w:rsidRDefault="0086480C" w:rsidP="00CC60EA">
      <w:pPr>
        <w:tabs>
          <w:tab w:val="left" w:pos="13041"/>
        </w:tabs>
        <w:rPr>
          <w:rFonts w:ascii="Times New Roman" w:hAnsi="Times New Roman" w:cs="Times New Roman"/>
        </w:rPr>
      </w:pPr>
    </w:p>
    <w:sectPr w:rsidR="0086480C" w:rsidRPr="0086480C" w:rsidSect="008A30A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BF1" w:rsidRDefault="00142BF1" w:rsidP="003F2B62">
      <w:pPr>
        <w:spacing w:after="0" w:line="240" w:lineRule="auto"/>
      </w:pPr>
      <w:r>
        <w:separator/>
      </w:r>
    </w:p>
  </w:endnote>
  <w:endnote w:type="continuationSeparator" w:id="0">
    <w:p w:rsidR="00142BF1" w:rsidRDefault="00142BF1" w:rsidP="003F2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BF1" w:rsidRDefault="00142BF1" w:rsidP="003F2B62">
      <w:pPr>
        <w:spacing w:after="0" w:line="240" w:lineRule="auto"/>
      </w:pPr>
      <w:r>
        <w:separator/>
      </w:r>
    </w:p>
  </w:footnote>
  <w:footnote w:type="continuationSeparator" w:id="0">
    <w:p w:rsidR="00142BF1" w:rsidRDefault="00142BF1" w:rsidP="003F2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62" w:rsidRPr="003F2B62" w:rsidRDefault="00D865C6" w:rsidP="003F2B62">
    <w:pPr>
      <w:widowControl w:val="0"/>
      <w:suppressAutoHyphens/>
      <w:spacing w:after="0" w:line="240" w:lineRule="auto"/>
      <w:jc w:val="right"/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</w:pPr>
    <w:r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>Załącznik nr 1 do uchwały nr 16/Z/2025 z dnia 1</w:t>
    </w:r>
    <w:r w:rsidR="00C67E44"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>7 lipca</w:t>
    </w:r>
    <w:r w:rsidR="00694B2E"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 xml:space="preserve"> 2025 </w:t>
    </w:r>
    <w:r w:rsidR="003F2B62" w:rsidRPr="003F2B62"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 xml:space="preserve">r. </w:t>
    </w:r>
  </w:p>
  <w:p w:rsidR="003F2B62" w:rsidRDefault="003F2B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480C"/>
    <w:rsid w:val="000069A9"/>
    <w:rsid w:val="00031E74"/>
    <w:rsid w:val="00041AEE"/>
    <w:rsid w:val="00046CFA"/>
    <w:rsid w:val="0005337C"/>
    <w:rsid w:val="000564B0"/>
    <w:rsid w:val="00083F0F"/>
    <w:rsid w:val="00084524"/>
    <w:rsid w:val="000C11B7"/>
    <w:rsid w:val="000D3011"/>
    <w:rsid w:val="000E340C"/>
    <w:rsid w:val="000F1772"/>
    <w:rsid w:val="001410A9"/>
    <w:rsid w:val="00142BF1"/>
    <w:rsid w:val="001431E8"/>
    <w:rsid w:val="00153223"/>
    <w:rsid w:val="001558AD"/>
    <w:rsid w:val="001835B9"/>
    <w:rsid w:val="0018562A"/>
    <w:rsid w:val="0022199C"/>
    <w:rsid w:val="00227E9A"/>
    <w:rsid w:val="00230210"/>
    <w:rsid w:val="00231F2D"/>
    <w:rsid w:val="002456A5"/>
    <w:rsid w:val="002923D7"/>
    <w:rsid w:val="002B51E6"/>
    <w:rsid w:val="002D1482"/>
    <w:rsid w:val="00306996"/>
    <w:rsid w:val="003559D0"/>
    <w:rsid w:val="00374268"/>
    <w:rsid w:val="00391AAB"/>
    <w:rsid w:val="003A773A"/>
    <w:rsid w:val="003D1208"/>
    <w:rsid w:val="003F2B62"/>
    <w:rsid w:val="003F49B0"/>
    <w:rsid w:val="00403C6B"/>
    <w:rsid w:val="00407077"/>
    <w:rsid w:val="00425FD3"/>
    <w:rsid w:val="00435112"/>
    <w:rsid w:val="0046260F"/>
    <w:rsid w:val="00494CDE"/>
    <w:rsid w:val="004D0831"/>
    <w:rsid w:val="004E13ED"/>
    <w:rsid w:val="004E1E9C"/>
    <w:rsid w:val="005120C8"/>
    <w:rsid w:val="00515A97"/>
    <w:rsid w:val="00523E6F"/>
    <w:rsid w:val="00545418"/>
    <w:rsid w:val="00555910"/>
    <w:rsid w:val="00592DC8"/>
    <w:rsid w:val="005B05A3"/>
    <w:rsid w:val="005B1C54"/>
    <w:rsid w:val="005C190A"/>
    <w:rsid w:val="005C7677"/>
    <w:rsid w:val="005E7D60"/>
    <w:rsid w:val="00631516"/>
    <w:rsid w:val="006448FC"/>
    <w:rsid w:val="00654903"/>
    <w:rsid w:val="00657B84"/>
    <w:rsid w:val="00694B2E"/>
    <w:rsid w:val="006B0EB3"/>
    <w:rsid w:val="006B4DD1"/>
    <w:rsid w:val="006C6DF9"/>
    <w:rsid w:val="006D0554"/>
    <w:rsid w:val="00706D39"/>
    <w:rsid w:val="007211D6"/>
    <w:rsid w:val="0072229E"/>
    <w:rsid w:val="00741F75"/>
    <w:rsid w:val="00751BD9"/>
    <w:rsid w:val="00763F1D"/>
    <w:rsid w:val="007853C9"/>
    <w:rsid w:val="007B2E76"/>
    <w:rsid w:val="007C16DF"/>
    <w:rsid w:val="007D65F9"/>
    <w:rsid w:val="00805A5B"/>
    <w:rsid w:val="00812F1D"/>
    <w:rsid w:val="0082502F"/>
    <w:rsid w:val="0086480C"/>
    <w:rsid w:val="00870089"/>
    <w:rsid w:val="008A30AA"/>
    <w:rsid w:val="008E75CA"/>
    <w:rsid w:val="009036AA"/>
    <w:rsid w:val="00922D98"/>
    <w:rsid w:val="00927DE1"/>
    <w:rsid w:val="00943741"/>
    <w:rsid w:val="009500A2"/>
    <w:rsid w:val="00950AE5"/>
    <w:rsid w:val="009607DE"/>
    <w:rsid w:val="00967EC6"/>
    <w:rsid w:val="00985CEE"/>
    <w:rsid w:val="009C1899"/>
    <w:rsid w:val="009E2914"/>
    <w:rsid w:val="00A04907"/>
    <w:rsid w:val="00A14C99"/>
    <w:rsid w:val="00A213A4"/>
    <w:rsid w:val="00A603C9"/>
    <w:rsid w:val="00A644C8"/>
    <w:rsid w:val="00A742A7"/>
    <w:rsid w:val="00A77F8F"/>
    <w:rsid w:val="00AE371F"/>
    <w:rsid w:val="00B14DCE"/>
    <w:rsid w:val="00B35A04"/>
    <w:rsid w:val="00B41B07"/>
    <w:rsid w:val="00B428B1"/>
    <w:rsid w:val="00BA4CD2"/>
    <w:rsid w:val="00BB349D"/>
    <w:rsid w:val="00BB56CF"/>
    <w:rsid w:val="00BD3DB7"/>
    <w:rsid w:val="00BD6AB8"/>
    <w:rsid w:val="00BF7349"/>
    <w:rsid w:val="00C3313F"/>
    <w:rsid w:val="00C50B06"/>
    <w:rsid w:val="00C52D52"/>
    <w:rsid w:val="00C608E0"/>
    <w:rsid w:val="00C65B04"/>
    <w:rsid w:val="00C67E44"/>
    <w:rsid w:val="00C77E07"/>
    <w:rsid w:val="00C9400C"/>
    <w:rsid w:val="00CA2C87"/>
    <w:rsid w:val="00CA4D34"/>
    <w:rsid w:val="00CB1AB3"/>
    <w:rsid w:val="00CB219F"/>
    <w:rsid w:val="00CC44BE"/>
    <w:rsid w:val="00CC60EA"/>
    <w:rsid w:val="00CD4A05"/>
    <w:rsid w:val="00D11D8D"/>
    <w:rsid w:val="00D15692"/>
    <w:rsid w:val="00D20B02"/>
    <w:rsid w:val="00D46014"/>
    <w:rsid w:val="00D47473"/>
    <w:rsid w:val="00D865C6"/>
    <w:rsid w:val="00DA23C4"/>
    <w:rsid w:val="00DA3EB0"/>
    <w:rsid w:val="00DA45AE"/>
    <w:rsid w:val="00DB099E"/>
    <w:rsid w:val="00DE1207"/>
    <w:rsid w:val="00E106CD"/>
    <w:rsid w:val="00E13CA4"/>
    <w:rsid w:val="00E16115"/>
    <w:rsid w:val="00E2042A"/>
    <w:rsid w:val="00E4373C"/>
    <w:rsid w:val="00E52529"/>
    <w:rsid w:val="00E62BD3"/>
    <w:rsid w:val="00E73788"/>
    <w:rsid w:val="00E743CB"/>
    <w:rsid w:val="00E90B2F"/>
    <w:rsid w:val="00EC2333"/>
    <w:rsid w:val="00EF2ED8"/>
    <w:rsid w:val="00F025E4"/>
    <w:rsid w:val="00F12BA6"/>
    <w:rsid w:val="00FA25A5"/>
    <w:rsid w:val="00FA46BC"/>
    <w:rsid w:val="00FB0F8A"/>
    <w:rsid w:val="00FC09B2"/>
    <w:rsid w:val="00FE5066"/>
    <w:rsid w:val="00FE6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49B0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648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648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8648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648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8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8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8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80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80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2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2B62"/>
  </w:style>
  <w:style w:type="paragraph" w:styleId="Stopka">
    <w:name w:val="footer"/>
    <w:basedOn w:val="Normalny"/>
    <w:link w:val="StopkaZnak"/>
    <w:uiPriority w:val="99"/>
    <w:unhideWhenUsed/>
    <w:rsid w:val="003F2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B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B9640-5020-4F9A-A773-DFC86B50E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Biuro LGD</cp:lastModifiedBy>
  <cp:revision>3</cp:revision>
  <cp:lastPrinted>2025-07-17T07:44:00Z</cp:lastPrinted>
  <dcterms:created xsi:type="dcterms:W3CDTF">2025-07-07T10:53:00Z</dcterms:created>
  <dcterms:modified xsi:type="dcterms:W3CDTF">2025-07-17T07:44:00Z</dcterms:modified>
</cp:coreProperties>
</file>