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E7FE17" w14:textId="77777777" w:rsidR="0069001B" w:rsidRPr="0069001B" w:rsidRDefault="0069001B" w:rsidP="0069001B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lang w:eastAsia="pl-PL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56"/>
        <w:gridCol w:w="2406"/>
      </w:tblGrid>
      <w:tr w:rsidR="0069001B" w:rsidRPr="0069001B" w14:paraId="3E8F9438" w14:textId="77777777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B915E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lang w:eastAsia="pl-PL"/>
                <w14:ligatures w14:val="none"/>
              </w:rPr>
            </w:pPr>
            <w:r w:rsidRPr="0069001B">
              <w:rPr>
                <w:rFonts w:ascii="Times New Roman" w:eastAsia="Lucida Sans Unicode" w:hAnsi="Times New Roman" w:cs="Times New Roman"/>
                <w:b/>
                <w:lang w:eastAsia="pl-PL"/>
                <w14:ligatures w14:val="none"/>
              </w:rPr>
              <w:t>AKTYWA  I PASYWA na 31.12.2024</w:t>
            </w:r>
          </w:p>
          <w:p w14:paraId="29D4BB43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lang w:eastAsia="pl-PL"/>
                <w14:ligatures w14:val="none"/>
              </w:rPr>
            </w:pP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20B368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lang w:eastAsia="pl-PL"/>
                <w14:ligatures w14:val="none"/>
              </w:rPr>
            </w:pPr>
            <w:r w:rsidRPr="0069001B">
              <w:rPr>
                <w:rFonts w:ascii="Times New Roman" w:eastAsia="Lucida Sans Unicode" w:hAnsi="Times New Roman" w:cs="Times New Roman"/>
                <w:b/>
                <w:lang w:eastAsia="pl-PL"/>
                <w14:ligatures w14:val="none"/>
              </w:rPr>
              <w:t>Kwota</w:t>
            </w:r>
          </w:p>
        </w:tc>
      </w:tr>
      <w:tr w:rsidR="0069001B" w:rsidRPr="0069001B" w14:paraId="737384CC" w14:textId="77777777">
        <w:trPr>
          <w:trHeight w:val="216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5F05A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lang w:eastAsia="pl-PL"/>
                <w14:ligatures w14:val="none"/>
              </w:rPr>
            </w:pPr>
            <w:r w:rsidRPr="0069001B">
              <w:rPr>
                <w:rFonts w:ascii="Times New Roman" w:eastAsia="Lucida Sans Unicode" w:hAnsi="Times New Roman" w:cs="Times New Roman"/>
                <w:b/>
                <w:lang w:eastAsia="pl-PL"/>
                <w14:ligatures w14:val="none"/>
              </w:rPr>
              <w:t xml:space="preserve">RAZEM  AKTYWA 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27587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lang w:eastAsia="pl-PL"/>
                <w14:ligatures w14:val="none"/>
              </w:rPr>
            </w:pPr>
            <w:r w:rsidRPr="0069001B">
              <w:rPr>
                <w:rFonts w:ascii="Times New Roman" w:eastAsia="Lucida Sans Unicode" w:hAnsi="Times New Roman" w:cs="Times New Roman"/>
                <w:b/>
                <w:lang w:eastAsia="pl-PL"/>
                <w14:ligatures w14:val="none"/>
              </w:rPr>
              <w:t>196 501,31</w:t>
            </w:r>
          </w:p>
        </w:tc>
      </w:tr>
      <w:tr w:rsidR="0069001B" w:rsidRPr="0069001B" w14:paraId="15DC0A87" w14:textId="77777777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A6E43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</w:pPr>
            <w:r w:rsidRPr="0069001B"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  <w:t>ŚRODKI TRWAŁE (wartość środków trwałych po odliczeniu amortyzacji)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4C666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</w:pPr>
            <w:r w:rsidRPr="0069001B"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  <w:t>64 501,50</w:t>
            </w:r>
          </w:p>
        </w:tc>
      </w:tr>
      <w:tr w:rsidR="0069001B" w:rsidRPr="0069001B" w14:paraId="4114D6D7" w14:textId="77777777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C9DDB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</w:pPr>
            <w:r w:rsidRPr="0069001B"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  <w:t>Stan środków zgromadzonych na r-ku bankowym na dzień 31.12.2024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0B8F7" w14:textId="06B924D1" w:rsidR="0069001B" w:rsidRPr="0069001B" w:rsidRDefault="0069001B" w:rsidP="0069001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</w:pPr>
            <w:r w:rsidRPr="0069001B"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  <w:t xml:space="preserve">  131 999,81</w:t>
            </w:r>
          </w:p>
        </w:tc>
      </w:tr>
      <w:tr w:rsidR="0069001B" w:rsidRPr="0069001B" w14:paraId="6F665B5E" w14:textId="77777777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2BA5D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</w:pP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46DD5" w14:textId="77777777" w:rsidR="0069001B" w:rsidRPr="0069001B" w:rsidRDefault="0069001B" w:rsidP="006900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69001B" w:rsidRPr="0069001B" w14:paraId="479CEAFD" w14:textId="77777777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C20EE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lang w:eastAsia="pl-PL"/>
                <w14:ligatures w14:val="none"/>
              </w:rPr>
            </w:pPr>
            <w:r w:rsidRPr="0069001B">
              <w:rPr>
                <w:rFonts w:ascii="Times New Roman" w:eastAsia="Lucida Sans Unicode" w:hAnsi="Times New Roman" w:cs="Times New Roman"/>
                <w:b/>
                <w:lang w:eastAsia="pl-PL"/>
                <w14:ligatures w14:val="none"/>
              </w:rPr>
              <w:t>PASYWA RAZEM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826FF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lang w:eastAsia="pl-PL"/>
                <w14:ligatures w14:val="none"/>
              </w:rPr>
            </w:pPr>
            <w:r w:rsidRPr="0069001B">
              <w:rPr>
                <w:rFonts w:ascii="Times New Roman" w:eastAsia="Lucida Sans Unicode" w:hAnsi="Times New Roman" w:cs="Times New Roman"/>
                <w:b/>
                <w:lang w:eastAsia="pl-PL"/>
                <w14:ligatures w14:val="none"/>
              </w:rPr>
              <w:t>196 501,31</w:t>
            </w:r>
          </w:p>
        </w:tc>
      </w:tr>
      <w:tr w:rsidR="0069001B" w:rsidRPr="0069001B" w14:paraId="076335D9" w14:textId="77777777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FCA64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</w:pPr>
            <w:r w:rsidRPr="0069001B"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  <w:t>Fundusz własny- (wszystko to co znajduje się w posiadaniu stowarzyszenia-środki, majątek):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46068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</w:pPr>
            <w:r w:rsidRPr="0069001B"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  <w:t>56 482,88</w:t>
            </w:r>
          </w:p>
        </w:tc>
      </w:tr>
      <w:tr w:rsidR="0069001B" w:rsidRPr="0069001B" w14:paraId="36D33BF4" w14:textId="77777777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584ED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</w:pPr>
            <w:r w:rsidRPr="0069001B"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  <w:t>Fundusz statutowy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92953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</w:pPr>
            <w:r w:rsidRPr="0069001B"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  <w:t>100 014,00</w:t>
            </w:r>
          </w:p>
        </w:tc>
      </w:tr>
      <w:tr w:rsidR="0069001B" w:rsidRPr="0069001B" w14:paraId="42EFC9A4" w14:textId="77777777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AFE192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</w:pPr>
            <w:r w:rsidRPr="0069001B"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  <w:t>Zysk/strata z roku obrotowego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D8763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</w:pPr>
            <w:r w:rsidRPr="0069001B"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  <w:t>40 004,43</w:t>
            </w:r>
          </w:p>
        </w:tc>
      </w:tr>
      <w:tr w:rsidR="0069001B" w:rsidRPr="0069001B" w14:paraId="1B9CD9C6" w14:textId="77777777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768E8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</w:pP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034F8" w14:textId="77777777" w:rsidR="0069001B" w:rsidRPr="0069001B" w:rsidRDefault="0069001B" w:rsidP="006900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69001B" w:rsidRPr="0069001B" w14:paraId="641644F2" w14:textId="77777777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B45F0" w14:textId="77777777" w:rsidR="0069001B" w:rsidRPr="0069001B" w:rsidRDefault="0069001B" w:rsidP="006900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96ED31" w14:textId="77777777" w:rsidR="0069001B" w:rsidRPr="0069001B" w:rsidRDefault="0069001B" w:rsidP="006900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69001B" w:rsidRPr="0069001B" w14:paraId="6F710164" w14:textId="77777777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FD114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</w:pP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4CBF4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</w:pPr>
          </w:p>
        </w:tc>
      </w:tr>
      <w:tr w:rsidR="0069001B" w:rsidRPr="0069001B" w14:paraId="7BB36664" w14:textId="77777777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F4A8B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</w:pP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BA205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</w:pPr>
          </w:p>
        </w:tc>
      </w:tr>
      <w:tr w:rsidR="0069001B" w:rsidRPr="0069001B" w14:paraId="5EC129DC" w14:textId="77777777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BFC98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lang w:eastAsia="pl-PL"/>
                <w14:ligatures w14:val="none"/>
              </w:rPr>
            </w:pPr>
            <w:r w:rsidRPr="0069001B">
              <w:rPr>
                <w:rFonts w:ascii="Times New Roman" w:eastAsia="Lucida Sans Unicode" w:hAnsi="Times New Roman" w:cs="Times New Roman"/>
                <w:b/>
                <w:lang w:eastAsia="pl-PL"/>
                <w14:ligatures w14:val="none"/>
              </w:rPr>
              <w:t>REALIZACJA PRZYCHODÓW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62D35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lang w:eastAsia="pl-PL"/>
                <w14:ligatures w14:val="none"/>
              </w:rPr>
            </w:pPr>
            <w:r w:rsidRPr="0069001B">
              <w:rPr>
                <w:rFonts w:ascii="Times New Roman" w:eastAsia="Lucida Sans Unicode" w:hAnsi="Times New Roman" w:cs="Times New Roman"/>
                <w:b/>
                <w:lang w:eastAsia="pl-PL"/>
                <w14:ligatures w14:val="none"/>
              </w:rPr>
              <w:t>554 179,82</w:t>
            </w:r>
          </w:p>
        </w:tc>
      </w:tr>
      <w:tr w:rsidR="0069001B" w:rsidRPr="0069001B" w14:paraId="71E1CFAE" w14:textId="77777777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FD46F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</w:pPr>
            <w:r w:rsidRPr="0069001B"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  <w:t>Przychody określone statutem od j.s.t gmin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5754C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</w:pPr>
            <w:r w:rsidRPr="0069001B"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  <w:t>99 774,00</w:t>
            </w:r>
          </w:p>
        </w:tc>
      </w:tr>
      <w:tr w:rsidR="0069001B" w:rsidRPr="0069001B" w14:paraId="3FB8DA8F" w14:textId="77777777">
        <w:trPr>
          <w:trHeight w:val="419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935B3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</w:pPr>
            <w:r w:rsidRPr="0069001B"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  <w:t>Składki członkowskie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BE1F05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</w:pPr>
            <w:r w:rsidRPr="0069001B"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  <w:t>240,00</w:t>
            </w:r>
          </w:p>
        </w:tc>
      </w:tr>
      <w:tr w:rsidR="0069001B" w:rsidRPr="0069001B" w14:paraId="634C0534" w14:textId="77777777">
        <w:trPr>
          <w:trHeight w:val="419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56E53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</w:pPr>
            <w:r w:rsidRPr="0069001B"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  <w:t>Dotacje ARIMR (wpływy – zwroty)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63FD8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</w:pPr>
            <w:r w:rsidRPr="0069001B"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  <w:t>310 501,26</w:t>
            </w:r>
          </w:p>
        </w:tc>
      </w:tr>
      <w:tr w:rsidR="0069001B" w:rsidRPr="0069001B" w14:paraId="252C107B" w14:textId="77777777">
        <w:trPr>
          <w:trHeight w:val="419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07D85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</w:pPr>
            <w:r w:rsidRPr="0069001B"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  <w:t>Zwrot salda kredytowego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C4B28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</w:pPr>
            <w:r w:rsidRPr="0069001B"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  <w:t>11 664,75</w:t>
            </w:r>
          </w:p>
        </w:tc>
      </w:tr>
      <w:tr w:rsidR="0069001B" w:rsidRPr="0069001B" w14:paraId="0A2C15CE" w14:textId="77777777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0F515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</w:pP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6FB86" w14:textId="77777777" w:rsidR="0069001B" w:rsidRPr="0069001B" w:rsidRDefault="0069001B" w:rsidP="006900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69001B" w:rsidRPr="0069001B" w14:paraId="3D047250" w14:textId="77777777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D364F" w14:textId="77777777" w:rsidR="0069001B" w:rsidRPr="0069001B" w:rsidRDefault="0069001B" w:rsidP="006900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95090" w14:textId="77777777" w:rsidR="0069001B" w:rsidRPr="0069001B" w:rsidRDefault="0069001B" w:rsidP="006900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69001B" w:rsidRPr="0069001B" w14:paraId="4EDDAA66" w14:textId="77777777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24445" w14:textId="77777777" w:rsidR="0069001B" w:rsidRPr="0069001B" w:rsidRDefault="0069001B" w:rsidP="006900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209C5" w14:textId="77777777" w:rsidR="0069001B" w:rsidRPr="0069001B" w:rsidRDefault="0069001B" w:rsidP="006900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69001B" w:rsidRPr="0069001B" w14:paraId="7283C1DA" w14:textId="77777777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DEF11C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</w:pPr>
            <w:r w:rsidRPr="0069001B"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  <w:t>Saldo roku 2023r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481C9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</w:pPr>
            <w:r w:rsidRPr="0069001B"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  <w:t>131 999,81</w:t>
            </w:r>
          </w:p>
        </w:tc>
      </w:tr>
      <w:tr w:rsidR="0069001B" w:rsidRPr="0069001B" w14:paraId="359382A1" w14:textId="77777777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0AD20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</w:pP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E71E0" w14:textId="77777777" w:rsidR="0069001B" w:rsidRPr="0069001B" w:rsidRDefault="0069001B" w:rsidP="006900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69001B" w:rsidRPr="0069001B" w14:paraId="684AECCA" w14:textId="77777777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735D3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</w:pP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8C999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</w:pPr>
          </w:p>
        </w:tc>
      </w:tr>
      <w:tr w:rsidR="0069001B" w:rsidRPr="0069001B" w14:paraId="6D22F14D" w14:textId="77777777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AE50A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</w:pP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17A70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</w:pPr>
          </w:p>
        </w:tc>
      </w:tr>
      <w:tr w:rsidR="0069001B" w:rsidRPr="0069001B" w14:paraId="185BE177" w14:textId="77777777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01646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lang w:eastAsia="pl-PL"/>
                <w14:ligatures w14:val="none"/>
              </w:rPr>
            </w:pPr>
            <w:r w:rsidRPr="0069001B">
              <w:rPr>
                <w:rFonts w:ascii="Times New Roman" w:eastAsia="Lucida Sans Unicode" w:hAnsi="Times New Roman" w:cs="Times New Roman"/>
                <w:b/>
                <w:lang w:eastAsia="pl-PL"/>
                <w14:ligatures w14:val="none"/>
              </w:rPr>
              <w:t>Łącznie  poniesione koszty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36CA5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lang w:eastAsia="pl-PL"/>
                <w14:ligatures w14:val="none"/>
              </w:rPr>
            </w:pPr>
            <w:r w:rsidRPr="0069001B">
              <w:rPr>
                <w:rFonts w:ascii="Times New Roman" w:eastAsia="Lucida Sans Unicode" w:hAnsi="Times New Roman" w:cs="Times New Roman"/>
                <w:b/>
                <w:lang w:eastAsia="pl-PL"/>
                <w14:ligatures w14:val="none"/>
              </w:rPr>
              <w:t>497 696,94</w:t>
            </w:r>
          </w:p>
        </w:tc>
      </w:tr>
      <w:tr w:rsidR="0069001B" w:rsidRPr="0069001B" w14:paraId="367E7A5C" w14:textId="77777777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55ECF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lang w:eastAsia="pl-PL"/>
                <w14:ligatures w14:val="none"/>
              </w:rPr>
            </w:pPr>
            <w:r w:rsidRPr="0069001B">
              <w:rPr>
                <w:rFonts w:ascii="Times New Roman" w:eastAsia="Lucida Sans Unicode" w:hAnsi="Times New Roman" w:cs="Times New Roman"/>
                <w:b/>
                <w:lang w:eastAsia="pl-PL"/>
                <w14:ligatures w14:val="none"/>
              </w:rPr>
              <w:t>REALIZACJA KOSZTÓW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2F71A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lang w:eastAsia="pl-PL"/>
                <w14:ligatures w14:val="none"/>
              </w:rPr>
            </w:pPr>
            <w:r w:rsidRPr="0069001B">
              <w:rPr>
                <w:rFonts w:ascii="Times New Roman" w:eastAsia="Lucida Sans Unicode" w:hAnsi="Times New Roman" w:cs="Times New Roman"/>
                <w:b/>
                <w:lang w:eastAsia="pl-PL"/>
                <w14:ligatures w14:val="none"/>
              </w:rPr>
              <w:t>9 003,64</w:t>
            </w:r>
          </w:p>
        </w:tc>
      </w:tr>
      <w:tr w:rsidR="0069001B" w:rsidRPr="0069001B" w14:paraId="6FA5F73A" w14:textId="77777777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8F410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</w:pPr>
            <w:r w:rsidRPr="0069001B"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  <w:t>- diety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7DF15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</w:pPr>
            <w:r w:rsidRPr="0069001B"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  <w:t>4 351,66</w:t>
            </w:r>
          </w:p>
        </w:tc>
      </w:tr>
      <w:tr w:rsidR="0069001B" w:rsidRPr="0069001B" w14:paraId="708A0987" w14:textId="77777777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A5AAA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</w:pP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5097F" w14:textId="77777777" w:rsidR="0069001B" w:rsidRPr="0069001B" w:rsidRDefault="0069001B" w:rsidP="006900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69001B" w:rsidRPr="0069001B" w14:paraId="3F3D0EBE" w14:textId="77777777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C6950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</w:pPr>
            <w:r w:rsidRPr="0069001B"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  <w:t>- inne opłaty i składki (biuro podróży, federacja grup, partnerstwo, podatek za lata poprzednie)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12A35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</w:pPr>
            <w:r w:rsidRPr="0069001B"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  <w:t>4 651,98</w:t>
            </w:r>
          </w:p>
        </w:tc>
      </w:tr>
      <w:tr w:rsidR="0069001B" w:rsidRPr="0069001B" w14:paraId="77F02187" w14:textId="77777777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B608C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</w:pP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3A650" w14:textId="77777777" w:rsidR="0069001B" w:rsidRPr="0069001B" w:rsidRDefault="0069001B" w:rsidP="006900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69001B" w:rsidRPr="0069001B" w14:paraId="74B032DB" w14:textId="77777777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32969" w14:textId="77777777" w:rsidR="0069001B" w:rsidRPr="0069001B" w:rsidRDefault="0069001B" w:rsidP="006900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8743D" w14:textId="77777777" w:rsidR="0069001B" w:rsidRPr="0069001B" w:rsidRDefault="0069001B" w:rsidP="006900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69001B" w:rsidRPr="0069001B" w14:paraId="24434318" w14:textId="77777777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BEE93" w14:textId="77777777" w:rsidR="0069001B" w:rsidRPr="0069001B" w:rsidRDefault="0069001B" w:rsidP="006900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C5059" w14:textId="77777777" w:rsidR="0069001B" w:rsidRPr="0069001B" w:rsidRDefault="0069001B" w:rsidP="006900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69001B" w:rsidRPr="0069001B" w14:paraId="0A84145F" w14:textId="77777777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1C49D" w14:textId="77777777" w:rsidR="0069001B" w:rsidRPr="0069001B" w:rsidRDefault="0069001B" w:rsidP="006900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908D27" w14:textId="77777777" w:rsidR="0069001B" w:rsidRPr="0069001B" w:rsidRDefault="0069001B" w:rsidP="006900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69001B" w:rsidRPr="0069001B" w14:paraId="6FD3BC74" w14:textId="77777777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E3617" w14:textId="77777777" w:rsidR="0069001B" w:rsidRPr="0069001B" w:rsidRDefault="0069001B" w:rsidP="006900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DBEF7" w14:textId="77777777" w:rsidR="0069001B" w:rsidRPr="0069001B" w:rsidRDefault="0069001B" w:rsidP="006900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69001B" w:rsidRPr="0069001B" w14:paraId="3ED5339C" w14:textId="77777777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1AD39" w14:textId="77777777" w:rsidR="0069001B" w:rsidRPr="0069001B" w:rsidRDefault="0069001B" w:rsidP="006900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F1994" w14:textId="77777777" w:rsidR="0069001B" w:rsidRPr="0069001B" w:rsidRDefault="0069001B" w:rsidP="006900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69001B" w:rsidRPr="0069001B" w14:paraId="5AF510E0" w14:textId="77777777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9B048" w14:textId="77777777" w:rsidR="0069001B" w:rsidRPr="0069001B" w:rsidRDefault="0069001B" w:rsidP="006900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C6E02" w14:textId="77777777" w:rsidR="0069001B" w:rsidRPr="0069001B" w:rsidRDefault="0069001B" w:rsidP="006900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69001B" w:rsidRPr="0069001B" w14:paraId="704A32CC" w14:textId="77777777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54C87" w14:textId="77777777" w:rsidR="0069001B" w:rsidRPr="0069001B" w:rsidRDefault="0069001B" w:rsidP="006900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580C8" w14:textId="77777777" w:rsidR="0069001B" w:rsidRPr="0069001B" w:rsidRDefault="0069001B" w:rsidP="006900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69001B" w:rsidRPr="0069001B" w14:paraId="17AB6A2F" w14:textId="77777777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BBA83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</w:pP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F1DEA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</w:pPr>
          </w:p>
        </w:tc>
      </w:tr>
      <w:tr w:rsidR="0069001B" w:rsidRPr="0069001B" w14:paraId="3D6E9CAF" w14:textId="77777777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54E30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</w:pP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55B5C" w14:textId="77777777" w:rsidR="0069001B" w:rsidRPr="0069001B" w:rsidRDefault="0069001B" w:rsidP="006900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69001B" w:rsidRPr="0069001B" w14:paraId="5FF9D483" w14:textId="77777777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DAB42" w14:textId="77777777" w:rsidR="0069001B" w:rsidRPr="0069001B" w:rsidRDefault="0069001B" w:rsidP="006900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FD9F9" w14:textId="77777777" w:rsidR="0069001B" w:rsidRPr="0069001B" w:rsidRDefault="0069001B" w:rsidP="006900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69001B" w:rsidRPr="0069001B" w14:paraId="25EFB44F" w14:textId="77777777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A8221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</w:pP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EEBFA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lang w:eastAsia="pl-PL"/>
                <w14:ligatures w14:val="none"/>
              </w:rPr>
            </w:pPr>
          </w:p>
        </w:tc>
      </w:tr>
      <w:tr w:rsidR="0069001B" w:rsidRPr="0069001B" w14:paraId="55DE1E8C" w14:textId="77777777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4F00C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</w:pP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9E2CA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</w:pPr>
          </w:p>
        </w:tc>
      </w:tr>
      <w:tr w:rsidR="0069001B" w:rsidRPr="0069001B" w14:paraId="60145987" w14:textId="77777777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6BF6B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lang w:eastAsia="pl-PL"/>
                <w14:ligatures w14:val="none"/>
              </w:rPr>
            </w:pPr>
            <w:r w:rsidRPr="0069001B">
              <w:rPr>
                <w:rFonts w:ascii="Times New Roman" w:eastAsia="Lucida Sans Unicode" w:hAnsi="Times New Roman" w:cs="Times New Roman"/>
                <w:b/>
                <w:lang w:eastAsia="pl-PL"/>
                <w14:ligatures w14:val="none"/>
              </w:rPr>
              <w:t>PODDZIAŁANIE 19.4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A4E8D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lang w:eastAsia="pl-PL"/>
                <w14:ligatures w14:val="none"/>
              </w:rPr>
            </w:pPr>
            <w:r w:rsidRPr="0069001B">
              <w:rPr>
                <w:rFonts w:ascii="Times New Roman" w:eastAsia="Lucida Sans Unicode" w:hAnsi="Times New Roman" w:cs="Times New Roman"/>
                <w:b/>
                <w:lang w:eastAsia="pl-PL"/>
                <w14:ligatures w14:val="none"/>
              </w:rPr>
              <w:t>488 693,30</w:t>
            </w:r>
          </w:p>
        </w:tc>
      </w:tr>
      <w:tr w:rsidR="0069001B" w:rsidRPr="0069001B" w14:paraId="1AC6B7D4" w14:textId="77777777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B75E0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lang w:eastAsia="pl-PL"/>
                <w14:ligatures w14:val="none"/>
              </w:rPr>
            </w:pP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5C015" w14:textId="77777777" w:rsidR="0069001B" w:rsidRPr="0069001B" w:rsidRDefault="0069001B" w:rsidP="006900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69001B" w:rsidRPr="0069001B" w14:paraId="4124C443" w14:textId="77777777">
        <w:trPr>
          <w:trHeight w:val="280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6FD75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</w:pPr>
            <w:r w:rsidRPr="0069001B"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  <w:t>- wynagrodzenia osobowe wraz z pochodnymi składkami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6493E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</w:pPr>
            <w:r w:rsidRPr="0069001B"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  <w:t>425 760,28</w:t>
            </w:r>
          </w:p>
        </w:tc>
      </w:tr>
      <w:tr w:rsidR="0069001B" w:rsidRPr="0069001B" w14:paraId="53E0AB35" w14:textId="77777777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A1808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</w:pPr>
            <w:r w:rsidRPr="0069001B"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  <w:t>-wynagrodzenia bezosobowe (umowy zlecenie) wraz z pochodnymi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8AEA4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</w:pPr>
            <w:r w:rsidRPr="0069001B"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  <w:t>41 031,66</w:t>
            </w:r>
          </w:p>
        </w:tc>
      </w:tr>
      <w:tr w:rsidR="0069001B" w:rsidRPr="0069001B" w14:paraId="056D99DB" w14:textId="77777777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50417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</w:pP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ADF83" w14:textId="77777777" w:rsidR="0069001B" w:rsidRPr="0069001B" w:rsidRDefault="0069001B" w:rsidP="006900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69001B" w:rsidRPr="0069001B" w14:paraId="0FDB4DF7" w14:textId="77777777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4244C" w14:textId="77777777" w:rsidR="0069001B" w:rsidRPr="0069001B" w:rsidRDefault="0069001B" w:rsidP="006900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16B3A" w14:textId="77777777" w:rsidR="0069001B" w:rsidRPr="0069001B" w:rsidRDefault="0069001B" w:rsidP="006900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69001B" w:rsidRPr="0069001B" w14:paraId="790E7984" w14:textId="77777777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AB18D" w14:textId="77777777" w:rsidR="0069001B" w:rsidRPr="0069001B" w:rsidRDefault="0069001B" w:rsidP="006900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A7099" w14:textId="77777777" w:rsidR="0069001B" w:rsidRPr="0069001B" w:rsidRDefault="0069001B" w:rsidP="006900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69001B" w:rsidRPr="0069001B" w14:paraId="5B247621" w14:textId="77777777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8B849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</w:pPr>
            <w:r w:rsidRPr="0069001B"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  <w:t>- zakup usług pozostałych (poczta, obsługa spotkań, posiedzeń)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2A1C2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</w:pPr>
            <w:r w:rsidRPr="0069001B"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  <w:t>2 771,78</w:t>
            </w:r>
          </w:p>
        </w:tc>
      </w:tr>
      <w:tr w:rsidR="0069001B" w:rsidRPr="0069001B" w14:paraId="5DE724DB" w14:textId="77777777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4A3FC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</w:pPr>
            <w:r w:rsidRPr="0069001B"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  <w:t>-delegacje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3C5C7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</w:pPr>
            <w:r w:rsidRPr="0069001B"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  <w:t>6 367,25</w:t>
            </w:r>
          </w:p>
        </w:tc>
      </w:tr>
      <w:tr w:rsidR="0069001B" w:rsidRPr="0069001B" w14:paraId="21E47B92" w14:textId="77777777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DBCEE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</w:pP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5A1FE" w14:textId="77777777" w:rsidR="0069001B" w:rsidRPr="0069001B" w:rsidRDefault="0069001B" w:rsidP="006900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69001B" w:rsidRPr="0069001B" w14:paraId="4D7A6E85" w14:textId="77777777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551E6" w14:textId="77777777" w:rsidR="0069001B" w:rsidRPr="0069001B" w:rsidRDefault="0069001B" w:rsidP="006900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3D7CC" w14:textId="77777777" w:rsidR="0069001B" w:rsidRPr="0069001B" w:rsidRDefault="0069001B" w:rsidP="006900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69001B" w:rsidRPr="0069001B" w14:paraId="7E1A9451" w14:textId="77777777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ED41B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</w:pPr>
            <w:r w:rsidRPr="0069001B"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  <w:t>-zakup materiałów i wyposażenia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C1050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</w:pPr>
            <w:r w:rsidRPr="0069001B"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  <w:t>6 847,67</w:t>
            </w:r>
          </w:p>
        </w:tc>
      </w:tr>
      <w:tr w:rsidR="0069001B" w:rsidRPr="0069001B" w14:paraId="51940391" w14:textId="77777777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8DDA9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</w:pPr>
            <w:r w:rsidRPr="0069001B"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  <w:t>-wykup domeny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C8E83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</w:pPr>
            <w:r w:rsidRPr="0069001B"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  <w:t>120,00</w:t>
            </w:r>
          </w:p>
        </w:tc>
      </w:tr>
      <w:tr w:rsidR="0069001B" w:rsidRPr="0069001B" w14:paraId="3F338D3D" w14:textId="77777777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9B28F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</w:pPr>
            <w:r w:rsidRPr="0069001B"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  <w:t>-opłata za eksploatacje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3EC78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</w:pPr>
            <w:r w:rsidRPr="0069001B"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  <w:t>3 425,66</w:t>
            </w:r>
          </w:p>
        </w:tc>
      </w:tr>
      <w:tr w:rsidR="0069001B" w:rsidRPr="0069001B" w14:paraId="35993F6A" w14:textId="77777777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E283D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</w:pPr>
            <w:r w:rsidRPr="0069001B"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  <w:t>-inne opłaty i składki (przelew środków na obsługę konta BGK)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A8627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</w:pPr>
            <w:r w:rsidRPr="0069001B"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  <w:t>2 000,00</w:t>
            </w:r>
          </w:p>
        </w:tc>
      </w:tr>
      <w:tr w:rsidR="0069001B" w:rsidRPr="0069001B" w14:paraId="5427636F" w14:textId="77777777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296A8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</w:pPr>
            <w:r w:rsidRPr="0069001B"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  <w:t xml:space="preserve">- </w:t>
            </w:r>
            <w:proofErr w:type="spellStart"/>
            <w:r w:rsidRPr="0069001B"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  <w:t>usł</w:t>
            </w:r>
            <w:proofErr w:type="spellEnd"/>
            <w:r w:rsidRPr="0069001B"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  <w:t>. informatyczne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A7A01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</w:pPr>
            <w:r w:rsidRPr="0069001B"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  <w:t>369,00</w:t>
            </w:r>
          </w:p>
        </w:tc>
      </w:tr>
      <w:tr w:rsidR="0069001B" w:rsidRPr="0069001B" w14:paraId="5ECF2639" w14:textId="77777777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E88E5" w14:textId="77777777" w:rsidR="0069001B" w:rsidRPr="0069001B" w:rsidRDefault="00000000" w:rsidP="0069001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</w:pPr>
            <w:r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  <w:pict w14:anchorId="4B532CBC">
                <v:rect id="_x0000_i1025" style="width:460.9pt;height:1.2pt" o:hrpct="980" o:hralign="center" o:hrstd="t" o:hr="t" fillcolor="#a0a0a0" stroked="f"/>
              </w:pict>
            </w:r>
          </w:p>
          <w:p w14:paraId="5C767E6C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</w:pP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CEF24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</w:pPr>
          </w:p>
        </w:tc>
      </w:tr>
      <w:tr w:rsidR="0069001B" w:rsidRPr="0069001B" w14:paraId="3CB21424" w14:textId="77777777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A32FF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lang w:eastAsia="pl-PL"/>
                <w14:ligatures w14:val="none"/>
              </w:rPr>
            </w:pPr>
            <w:r w:rsidRPr="0069001B">
              <w:rPr>
                <w:rFonts w:ascii="Times New Roman" w:eastAsia="Lucida Sans Unicode" w:hAnsi="Times New Roman" w:cs="Times New Roman"/>
                <w:b/>
                <w:lang w:eastAsia="pl-PL"/>
                <w14:ligatures w14:val="none"/>
              </w:rPr>
              <w:t>Rozliczenie kredytu BGK-konto podstawowe: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335C1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lang w:eastAsia="pl-PL"/>
                <w14:ligatures w14:val="none"/>
              </w:rPr>
            </w:pPr>
            <w:r w:rsidRPr="0069001B">
              <w:rPr>
                <w:rFonts w:ascii="Times New Roman" w:eastAsia="Lucida Sans Unicode" w:hAnsi="Times New Roman" w:cs="Times New Roman"/>
                <w:b/>
                <w:lang w:eastAsia="pl-PL"/>
                <w14:ligatures w14:val="none"/>
              </w:rPr>
              <w:t>11 664,75</w:t>
            </w:r>
          </w:p>
        </w:tc>
      </w:tr>
      <w:tr w:rsidR="0069001B" w:rsidRPr="0069001B" w14:paraId="0AA9220E" w14:textId="77777777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B798E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</w:pPr>
            <w:r w:rsidRPr="0069001B"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  <w:t>R-k wyprzedzające finansowanie- saldo z roku 2023,zasilenie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32F336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</w:pPr>
            <w:r w:rsidRPr="0069001B"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  <w:t>2 525,87</w:t>
            </w:r>
          </w:p>
        </w:tc>
      </w:tr>
      <w:tr w:rsidR="0069001B" w:rsidRPr="0069001B" w14:paraId="69E41142" w14:textId="77777777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C38D9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</w:pPr>
            <w:r w:rsidRPr="0069001B"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  <w:t>Zwrot z r-ku kredytowego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D946E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</w:pPr>
            <w:r w:rsidRPr="0069001B"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  <w:t>11 501,06</w:t>
            </w:r>
          </w:p>
        </w:tc>
      </w:tr>
      <w:tr w:rsidR="0069001B" w:rsidRPr="0069001B" w14:paraId="03C52D91" w14:textId="77777777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6EDE3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</w:pPr>
            <w:r w:rsidRPr="0069001B"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  <w:lastRenderedPageBreak/>
              <w:t>Wydatki w związku z zaciągniętym kredytem odnośnie wyprzedzającego finansowania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1004D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</w:pPr>
            <w:r w:rsidRPr="0069001B"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  <w:t>-2362,18</w:t>
            </w:r>
          </w:p>
        </w:tc>
      </w:tr>
      <w:tr w:rsidR="0069001B" w:rsidRPr="0069001B" w14:paraId="4F9FDBDC" w14:textId="77777777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1D1DE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</w:pP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D0259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</w:pPr>
          </w:p>
        </w:tc>
      </w:tr>
      <w:tr w:rsidR="0069001B" w:rsidRPr="0069001B" w14:paraId="6F9357BB" w14:textId="77777777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2645C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lang w:eastAsia="pl-PL"/>
                <w14:ligatures w14:val="none"/>
              </w:rPr>
            </w:pPr>
            <w:r w:rsidRPr="0069001B">
              <w:rPr>
                <w:rFonts w:ascii="Times New Roman" w:eastAsia="Lucida Sans Unicode" w:hAnsi="Times New Roman" w:cs="Times New Roman"/>
                <w:b/>
                <w:lang w:eastAsia="pl-PL"/>
                <w14:ligatures w14:val="none"/>
              </w:rPr>
              <w:t>Rachunek kredytowy: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0E44E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lang w:eastAsia="pl-PL"/>
                <w14:ligatures w14:val="none"/>
              </w:rPr>
            </w:pPr>
            <w:r w:rsidRPr="0069001B">
              <w:rPr>
                <w:rFonts w:ascii="Times New Roman" w:eastAsia="Lucida Sans Unicode" w:hAnsi="Times New Roman" w:cs="Times New Roman"/>
                <w:b/>
                <w:lang w:eastAsia="pl-PL"/>
                <w14:ligatures w14:val="none"/>
              </w:rPr>
              <w:t>11 501,06</w:t>
            </w:r>
          </w:p>
        </w:tc>
      </w:tr>
      <w:tr w:rsidR="0069001B" w:rsidRPr="0069001B" w14:paraId="4515490B" w14:textId="77777777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98125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</w:pPr>
            <w:r w:rsidRPr="0069001B"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  <w:t>Wpływ ARiMR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C249C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</w:pPr>
            <w:r w:rsidRPr="0069001B"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  <w:t>389 666,83</w:t>
            </w:r>
          </w:p>
        </w:tc>
      </w:tr>
      <w:tr w:rsidR="0069001B" w:rsidRPr="0069001B" w14:paraId="7C9539C9" w14:textId="77777777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009B4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</w:pPr>
            <w:r w:rsidRPr="0069001B"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  <w:t>Wydatek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12F03" w14:textId="77777777" w:rsidR="0069001B" w:rsidRPr="0069001B" w:rsidRDefault="0069001B" w:rsidP="0069001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</w:pPr>
            <w:r w:rsidRPr="0069001B">
              <w:rPr>
                <w:rFonts w:ascii="Times New Roman" w:eastAsia="Lucida Sans Unicode" w:hAnsi="Times New Roman" w:cs="Times New Roman"/>
                <w:lang w:eastAsia="pl-PL"/>
                <w14:ligatures w14:val="none"/>
              </w:rPr>
              <w:t>-378 165,77</w:t>
            </w:r>
          </w:p>
        </w:tc>
      </w:tr>
    </w:tbl>
    <w:p w14:paraId="03D6E0F7" w14:textId="77777777" w:rsidR="0069001B" w:rsidRPr="0069001B" w:rsidRDefault="0069001B" w:rsidP="0069001B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lang w:eastAsia="pl-PL"/>
          <w14:ligatures w14:val="none"/>
        </w:rPr>
      </w:pPr>
    </w:p>
    <w:p w14:paraId="65812165" w14:textId="77777777" w:rsidR="0069001B" w:rsidRPr="0069001B" w:rsidRDefault="0069001B" w:rsidP="0069001B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lang w:eastAsia="pl-PL"/>
          <w14:ligatures w14:val="none"/>
        </w:rPr>
      </w:pPr>
    </w:p>
    <w:p w14:paraId="25EB0C57" w14:textId="77777777" w:rsidR="0069001B" w:rsidRPr="0069001B" w:rsidRDefault="0069001B" w:rsidP="0069001B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/>
          <w:lang w:eastAsia="pl-PL"/>
          <w14:ligatures w14:val="none"/>
        </w:rPr>
      </w:pPr>
      <w:r w:rsidRPr="0069001B">
        <w:rPr>
          <w:rFonts w:ascii="Times New Roman" w:eastAsia="Lucida Sans Unicode" w:hAnsi="Times New Roman" w:cs="Times New Roman"/>
          <w:b/>
          <w:lang w:eastAsia="pl-PL"/>
          <w14:ligatures w14:val="none"/>
        </w:rPr>
        <w:t xml:space="preserve">Wynik finansowy  </w:t>
      </w:r>
    </w:p>
    <w:p w14:paraId="4545279E" w14:textId="77777777" w:rsidR="0069001B" w:rsidRPr="0069001B" w:rsidRDefault="0069001B" w:rsidP="0069001B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/>
          <w:lang w:eastAsia="pl-PL"/>
          <w14:ligatures w14:val="none"/>
        </w:rPr>
      </w:pPr>
      <w:r w:rsidRPr="0069001B">
        <w:rPr>
          <w:rFonts w:ascii="Times New Roman" w:eastAsia="Lucida Sans Unicode" w:hAnsi="Times New Roman" w:cs="Times New Roman"/>
          <w:b/>
          <w:lang w:eastAsia="pl-PL"/>
          <w14:ligatures w14:val="none"/>
        </w:rPr>
        <w:t xml:space="preserve">               -   stan konta na dzień 31.12.2024 r.     56482,88</w:t>
      </w:r>
    </w:p>
    <w:p w14:paraId="090DB337" w14:textId="77777777" w:rsidR="0069001B" w:rsidRPr="0069001B" w:rsidRDefault="0069001B" w:rsidP="0069001B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/>
          <w:lang w:eastAsia="pl-PL"/>
          <w14:ligatures w14:val="none"/>
        </w:rPr>
      </w:pPr>
      <w:r w:rsidRPr="0069001B">
        <w:rPr>
          <w:rFonts w:ascii="Times New Roman" w:eastAsia="Lucida Sans Unicode" w:hAnsi="Times New Roman" w:cs="Times New Roman"/>
          <w:b/>
          <w:lang w:eastAsia="pl-PL"/>
          <w14:ligatures w14:val="none"/>
        </w:rPr>
        <w:t xml:space="preserve">      </w:t>
      </w:r>
      <w:r w:rsidRPr="0069001B">
        <w:rPr>
          <w:rFonts w:ascii="Times New Roman" w:eastAsia="Lucida Sans Unicode" w:hAnsi="Times New Roman" w:cs="Times New Roman"/>
          <w:b/>
          <w:u w:val="single"/>
          <w:lang w:eastAsia="pl-PL"/>
          <w14:ligatures w14:val="none"/>
        </w:rPr>
        <w:t>– WYNIK FINANSOWY zysk/strata   + 40 004,43</w:t>
      </w:r>
    </w:p>
    <w:p w14:paraId="6DA0FE26" w14:textId="77777777" w:rsidR="0069001B" w:rsidRPr="0069001B" w:rsidRDefault="0069001B" w:rsidP="0069001B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/>
          <w:lang w:eastAsia="pl-PL"/>
          <w14:ligatures w14:val="none"/>
        </w:rPr>
      </w:pPr>
    </w:p>
    <w:p w14:paraId="5442E859" w14:textId="77777777" w:rsidR="0069001B" w:rsidRPr="0069001B" w:rsidRDefault="0069001B" w:rsidP="0069001B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lang w:eastAsia="pl-PL"/>
          <w14:ligatures w14:val="none"/>
        </w:rPr>
      </w:pPr>
    </w:p>
    <w:p w14:paraId="64FA2543" w14:textId="77777777" w:rsidR="001B2116" w:rsidRDefault="001B2116"/>
    <w:sectPr w:rsidR="001B21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086BBF"/>
    <w:multiLevelType w:val="hybridMultilevel"/>
    <w:tmpl w:val="187EEBA0"/>
    <w:lvl w:ilvl="0" w:tplc="E7F688F8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5558945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01B"/>
    <w:rsid w:val="0016564B"/>
    <w:rsid w:val="001B2116"/>
    <w:rsid w:val="001F0B1C"/>
    <w:rsid w:val="005D4C0E"/>
    <w:rsid w:val="00615A44"/>
    <w:rsid w:val="00690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DB8C2D"/>
  <w15:chartTrackingRefBased/>
  <w15:docId w15:val="{1E93516B-10ED-476A-8186-9A4A8CDDD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900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900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9001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900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9001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900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900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900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900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9001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9001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9001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9001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9001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9001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9001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9001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9001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900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900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900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900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900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9001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9001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9001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900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9001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9001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266</Words>
  <Characters>1597</Characters>
  <Application>Microsoft Office Word</Application>
  <DocSecurity>0</DocSecurity>
  <Lines>13</Lines>
  <Paragraphs>3</Paragraphs>
  <ScaleCrop>false</ScaleCrop>
  <Company/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Włodzimierz Wróbel</dc:creator>
  <cp:keywords/>
  <dc:description/>
  <cp:lastModifiedBy>Włodzimierz Wróbel</cp:lastModifiedBy>
  <cp:revision>3</cp:revision>
  <dcterms:created xsi:type="dcterms:W3CDTF">2026-04-14T06:13:00Z</dcterms:created>
  <dcterms:modified xsi:type="dcterms:W3CDTF">2026-04-14T06:28:00Z</dcterms:modified>
</cp:coreProperties>
</file>